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00182" w14:textId="2467DF88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nr </w:t>
      </w:r>
      <w:r w:rsidR="005F41B9">
        <w:rPr>
          <w:rFonts w:ascii="Corbel" w:hAnsi="Corbel"/>
          <w:bCs/>
          <w:i/>
        </w:rPr>
        <w:t>61/2025</w:t>
      </w:r>
    </w:p>
    <w:p w14:paraId="1C56B16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44E02903" w14:textId="3329631B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2C56BC">
        <w:rPr>
          <w:rFonts w:ascii="Corbel" w:hAnsi="Corbel"/>
          <w:i/>
          <w:smallCaps/>
          <w:sz w:val="24"/>
          <w:szCs w:val="24"/>
        </w:rPr>
        <w:t>2025</w:t>
      </w:r>
      <w:r w:rsidR="002C56BC" w:rsidRPr="00E07169">
        <w:rPr>
          <w:rFonts w:ascii="Corbel" w:hAnsi="Corbel"/>
          <w:i/>
          <w:smallCaps/>
          <w:sz w:val="24"/>
          <w:szCs w:val="24"/>
        </w:rPr>
        <w:t>-</w:t>
      </w:r>
      <w:r w:rsidR="00E07169" w:rsidRPr="00E07169">
        <w:rPr>
          <w:rFonts w:ascii="Corbel" w:hAnsi="Corbel"/>
          <w:smallCaps/>
          <w:sz w:val="24"/>
          <w:szCs w:val="24"/>
        </w:rPr>
        <w:t>2028</w:t>
      </w:r>
    </w:p>
    <w:p w14:paraId="66923034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1502C1C" w14:textId="2EA8F03A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2C56BC">
        <w:rPr>
          <w:rFonts w:ascii="Corbel" w:hAnsi="Corbel"/>
          <w:sz w:val="20"/>
          <w:szCs w:val="20"/>
        </w:rPr>
        <w:t>202</w:t>
      </w:r>
      <w:r w:rsidR="00E07169">
        <w:rPr>
          <w:rFonts w:ascii="Corbel" w:hAnsi="Corbel"/>
          <w:sz w:val="20"/>
          <w:szCs w:val="20"/>
        </w:rPr>
        <w:t>7</w:t>
      </w:r>
      <w:r w:rsidR="002C56BC">
        <w:rPr>
          <w:rFonts w:ascii="Corbel" w:hAnsi="Corbel"/>
          <w:sz w:val="20"/>
          <w:szCs w:val="20"/>
        </w:rPr>
        <w:t>/202</w:t>
      </w:r>
      <w:r w:rsidR="00E07169">
        <w:rPr>
          <w:rFonts w:ascii="Corbel" w:hAnsi="Corbel"/>
          <w:sz w:val="20"/>
          <w:szCs w:val="20"/>
        </w:rPr>
        <w:t>8</w:t>
      </w:r>
    </w:p>
    <w:p w14:paraId="4BB8F341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158F097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27404F0" w14:textId="77777777" w:rsidTr="00B819C8">
        <w:tc>
          <w:tcPr>
            <w:tcW w:w="2694" w:type="dxa"/>
            <w:vAlign w:val="center"/>
          </w:tcPr>
          <w:p w14:paraId="1C127A85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BF2F37F" w14:textId="6EB09708" w:rsidR="0085747A" w:rsidRPr="00B169DF" w:rsidRDefault="002C56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Analityka marketingowa</w:t>
            </w:r>
          </w:p>
        </w:tc>
      </w:tr>
      <w:tr w:rsidR="0085747A" w:rsidRPr="00B169DF" w14:paraId="6E20BDF4" w14:textId="77777777" w:rsidTr="00B819C8">
        <w:tc>
          <w:tcPr>
            <w:tcW w:w="2694" w:type="dxa"/>
            <w:vAlign w:val="center"/>
          </w:tcPr>
          <w:p w14:paraId="37EE2EB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78255C2" w14:textId="54145E08" w:rsidR="0085747A" w:rsidRPr="00B169DF" w:rsidRDefault="00404E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04E27">
              <w:rPr>
                <w:rFonts w:ascii="Corbel" w:hAnsi="Corbel"/>
                <w:b w:val="0"/>
                <w:sz w:val="24"/>
                <w:szCs w:val="24"/>
              </w:rPr>
              <w:t>E/I/AR/C-1.10a</w:t>
            </w:r>
          </w:p>
        </w:tc>
      </w:tr>
      <w:tr w:rsidR="0085747A" w:rsidRPr="00B169DF" w14:paraId="7EE22C8F" w14:textId="77777777" w:rsidTr="00B819C8">
        <w:tc>
          <w:tcPr>
            <w:tcW w:w="2694" w:type="dxa"/>
            <w:vAlign w:val="center"/>
          </w:tcPr>
          <w:p w14:paraId="7924289B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36C2F5" w14:textId="5A7507A9" w:rsidR="0085747A" w:rsidRPr="00B169DF" w:rsidRDefault="002C56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2C56BC" w:rsidRPr="00B169DF" w14:paraId="338676D4" w14:textId="77777777" w:rsidTr="00B819C8">
        <w:tc>
          <w:tcPr>
            <w:tcW w:w="2694" w:type="dxa"/>
            <w:vAlign w:val="center"/>
          </w:tcPr>
          <w:p w14:paraId="45D45805" w14:textId="77777777" w:rsidR="002C56BC" w:rsidRPr="00B169DF" w:rsidRDefault="002C56BC" w:rsidP="002C56B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E418B35" w14:textId="108129EC" w:rsidR="002C56BC" w:rsidRPr="00B169DF" w:rsidRDefault="002C56BC" w:rsidP="002C56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2C56BC" w:rsidRPr="00B169DF" w14:paraId="246E771F" w14:textId="77777777" w:rsidTr="00B819C8">
        <w:tc>
          <w:tcPr>
            <w:tcW w:w="2694" w:type="dxa"/>
            <w:vAlign w:val="center"/>
          </w:tcPr>
          <w:p w14:paraId="48895F2F" w14:textId="77777777" w:rsidR="002C56BC" w:rsidRPr="00B169DF" w:rsidRDefault="002C56BC" w:rsidP="002C56B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9156271" w14:textId="7D69A8D3" w:rsidR="002C56BC" w:rsidRPr="00B169DF" w:rsidRDefault="002C56BC" w:rsidP="002C56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Analityka rynkowa</w:t>
            </w:r>
          </w:p>
        </w:tc>
      </w:tr>
      <w:tr w:rsidR="002C56BC" w:rsidRPr="00B169DF" w14:paraId="75FFE0CC" w14:textId="77777777" w:rsidTr="00B819C8">
        <w:tc>
          <w:tcPr>
            <w:tcW w:w="2694" w:type="dxa"/>
            <w:vAlign w:val="center"/>
          </w:tcPr>
          <w:p w14:paraId="3CDCB395" w14:textId="77777777" w:rsidR="002C56BC" w:rsidRPr="00B169DF" w:rsidRDefault="002C56BC" w:rsidP="002C56B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9E2345E" w14:textId="4D1AF330" w:rsidR="002C56BC" w:rsidRPr="00B169DF" w:rsidRDefault="00404E27" w:rsidP="002C56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2C56BC" w:rsidRPr="00B169DF" w14:paraId="27DA4DF1" w14:textId="77777777" w:rsidTr="00B819C8">
        <w:tc>
          <w:tcPr>
            <w:tcW w:w="2694" w:type="dxa"/>
            <w:vAlign w:val="center"/>
          </w:tcPr>
          <w:p w14:paraId="745FEC9D" w14:textId="77777777" w:rsidR="002C56BC" w:rsidRPr="00B169DF" w:rsidRDefault="002C56BC" w:rsidP="002C56B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F0542A4" w14:textId="011885BD" w:rsidR="002C56BC" w:rsidRPr="00B169DF" w:rsidRDefault="00404E27" w:rsidP="002C56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2C56BC" w:rsidRPr="00B169DF" w14:paraId="1E1353D4" w14:textId="77777777" w:rsidTr="00B819C8">
        <w:tc>
          <w:tcPr>
            <w:tcW w:w="2694" w:type="dxa"/>
            <w:vAlign w:val="center"/>
          </w:tcPr>
          <w:p w14:paraId="7CECF183" w14:textId="77777777" w:rsidR="002C56BC" w:rsidRPr="00B169DF" w:rsidRDefault="002C56BC" w:rsidP="002C56B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FA1C10" w14:textId="360965BE" w:rsidR="002C56BC" w:rsidRPr="00B169DF" w:rsidRDefault="00404E27" w:rsidP="002C56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2C56BC" w:rsidRPr="00B169DF" w14:paraId="0E822D63" w14:textId="77777777" w:rsidTr="00B819C8">
        <w:tc>
          <w:tcPr>
            <w:tcW w:w="2694" w:type="dxa"/>
            <w:vAlign w:val="center"/>
          </w:tcPr>
          <w:p w14:paraId="6683A077" w14:textId="77777777" w:rsidR="002C56BC" w:rsidRPr="00B169DF" w:rsidRDefault="002C56BC" w:rsidP="002C56B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2AFD4C3" w14:textId="1088C37D" w:rsidR="002C56BC" w:rsidRPr="00B169DF" w:rsidRDefault="00404E27" w:rsidP="002C56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2C56BC" w:rsidRPr="00B169DF" w14:paraId="012C8A71" w14:textId="77777777" w:rsidTr="00B819C8">
        <w:tc>
          <w:tcPr>
            <w:tcW w:w="2694" w:type="dxa"/>
            <w:vAlign w:val="center"/>
          </w:tcPr>
          <w:p w14:paraId="3313DBB3" w14:textId="77777777" w:rsidR="002C56BC" w:rsidRPr="00B169DF" w:rsidRDefault="002C56BC" w:rsidP="002C56B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BE0265D" w14:textId="521EF8FD" w:rsidR="002C56BC" w:rsidRPr="00B169DF" w:rsidRDefault="00404E27" w:rsidP="002C56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04E27">
              <w:rPr>
                <w:rFonts w:ascii="Corbel" w:hAnsi="Corbel"/>
                <w:b w:val="0"/>
                <w:sz w:val="24"/>
                <w:szCs w:val="24"/>
              </w:rPr>
              <w:t>Przedmiot specjalnościow</w:t>
            </w:r>
            <w:r>
              <w:rPr>
                <w:rFonts w:ascii="Corbel" w:hAnsi="Corbel"/>
                <w:b w:val="0"/>
                <w:sz w:val="24"/>
                <w:szCs w:val="24"/>
              </w:rPr>
              <w:t>y</w:t>
            </w:r>
            <w:r w:rsidRPr="00404E27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2C56BC" w:rsidRPr="00B169DF" w14:paraId="66EA198A" w14:textId="77777777" w:rsidTr="00B819C8">
        <w:tc>
          <w:tcPr>
            <w:tcW w:w="2694" w:type="dxa"/>
            <w:vAlign w:val="center"/>
          </w:tcPr>
          <w:p w14:paraId="24C7BD8F" w14:textId="77777777" w:rsidR="002C56BC" w:rsidRPr="00B169DF" w:rsidRDefault="002C56BC" w:rsidP="002C56B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DBFECBF" w14:textId="29C0D9D2" w:rsidR="002C56BC" w:rsidRPr="00B169DF" w:rsidRDefault="00404E27" w:rsidP="002C56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C56BC" w:rsidRPr="00B169DF" w14:paraId="667F42BE" w14:textId="77777777" w:rsidTr="00B819C8">
        <w:tc>
          <w:tcPr>
            <w:tcW w:w="2694" w:type="dxa"/>
            <w:vAlign w:val="center"/>
          </w:tcPr>
          <w:p w14:paraId="3DE2A387" w14:textId="77777777" w:rsidR="002C56BC" w:rsidRPr="00B169DF" w:rsidRDefault="002C56BC" w:rsidP="002C56B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AA852DA" w14:textId="2C6C3B9E" w:rsidR="002C56BC" w:rsidRPr="00B169DF" w:rsidRDefault="00E07169" w:rsidP="002C56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404E27">
              <w:rPr>
                <w:rFonts w:ascii="Corbel" w:hAnsi="Corbel"/>
                <w:b w:val="0"/>
                <w:sz w:val="24"/>
                <w:szCs w:val="24"/>
              </w:rPr>
              <w:t>Tomasz Hermaniuk</w:t>
            </w:r>
          </w:p>
        </w:tc>
      </w:tr>
      <w:tr w:rsidR="002C56BC" w:rsidRPr="00B169DF" w14:paraId="3FF06D86" w14:textId="77777777" w:rsidTr="00B819C8">
        <w:tc>
          <w:tcPr>
            <w:tcW w:w="2694" w:type="dxa"/>
            <w:vAlign w:val="center"/>
          </w:tcPr>
          <w:p w14:paraId="3B307327" w14:textId="77777777" w:rsidR="002C56BC" w:rsidRPr="00B169DF" w:rsidRDefault="002C56BC" w:rsidP="002C56B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CBE69DF" w14:textId="7F57B2C7" w:rsidR="002C56BC" w:rsidRPr="00B169DF" w:rsidRDefault="00E07169" w:rsidP="002C56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404E27">
              <w:rPr>
                <w:rFonts w:ascii="Corbel" w:hAnsi="Corbel"/>
                <w:b w:val="0"/>
                <w:sz w:val="24"/>
                <w:szCs w:val="24"/>
              </w:rPr>
              <w:t>Tomasz Hermaniuk</w:t>
            </w:r>
          </w:p>
        </w:tc>
      </w:tr>
    </w:tbl>
    <w:p w14:paraId="05A67B8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EDDDFAE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0DAF6CC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B3AA8C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128225F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DA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058951B9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C77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15FA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026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F206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297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4A5C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9637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9BCB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8EB2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0EB4E8B0" w14:textId="77777777" w:rsidTr="00E0716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2744" w14:textId="691B655F" w:rsidR="00015B8F" w:rsidRPr="00B169DF" w:rsidRDefault="00404E2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12B3" w14:textId="161D244A" w:rsidR="00015B8F" w:rsidRPr="00B169DF" w:rsidRDefault="00404E2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434D" w14:textId="39F08169" w:rsidR="00015B8F" w:rsidRPr="00B169DF" w:rsidRDefault="00404E2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DED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310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ABF98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133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2B1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3D7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BABE" w14:textId="6178783D" w:rsidR="00015B8F" w:rsidRPr="00B169DF" w:rsidRDefault="009D661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2C0700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B96902B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A256A02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7860A4E4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EA2BAB0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E0AF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DAC545E" w14:textId="65A9AF8C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A72C4A9" w14:textId="77777777" w:rsidR="00E07169" w:rsidRPr="00B169DF" w:rsidRDefault="00E07169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672D74E2" w14:textId="569DA748" w:rsidR="009C54AE" w:rsidRPr="00E07169" w:rsidRDefault="00F3180F" w:rsidP="00E0716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zal ,ćw. z</w:t>
      </w:r>
      <w:r w:rsidR="009D661B" w:rsidRPr="00E07169">
        <w:rPr>
          <w:rFonts w:ascii="Corbel" w:hAnsi="Corbel"/>
          <w:b w:val="0"/>
          <w:smallCaps w:val="0"/>
          <w:szCs w:val="24"/>
        </w:rPr>
        <w:t>aliczenie z oceną</w:t>
      </w:r>
    </w:p>
    <w:p w14:paraId="55EA0107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365E36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3B5F452E" w14:textId="77777777" w:rsidTr="00745302">
        <w:tc>
          <w:tcPr>
            <w:tcW w:w="9670" w:type="dxa"/>
          </w:tcPr>
          <w:p w14:paraId="2BC4E3AE" w14:textId="1CE5F19E" w:rsidR="0085747A" w:rsidRPr="00B169DF" w:rsidRDefault="009D661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66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marketingu, w szczególności dotyczącą strategii marketingowych, zachowań konsumentów oraz narzędzi promocji.</w:t>
            </w:r>
          </w:p>
        </w:tc>
      </w:tr>
    </w:tbl>
    <w:p w14:paraId="50EDCDA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DF84921" w14:textId="1C1526CF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>, treści Programowe i stosowane metody Dydaktyczne</w:t>
      </w:r>
    </w:p>
    <w:p w14:paraId="491A4450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FBB9C4A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2B67739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14:paraId="6776D3E5" w14:textId="77777777" w:rsidTr="00923D7D">
        <w:tc>
          <w:tcPr>
            <w:tcW w:w="851" w:type="dxa"/>
            <w:vAlign w:val="center"/>
          </w:tcPr>
          <w:p w14:paraId="3ACA1DE1" w14:textId="3C72F8AA" w:rsidR="0085747A" w:rsidRPr="00B169DF" w:rsidRDefault="0085747A" w:rsidP="00E0716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76E91927" w14:textId="43EF5024" w:rsidR="0085747A" w:rsidRPr="009D661B" w:rsidRDefault="009D661B" w:rsidP="00E83221">
            <w:pPr>
              <w:pStyle w:val="Podpunkty"/>
              <w:spacing w:before="40" w:after="40"/>
              <w:ind w:left="33"/>
              <w:rPr>
                <w:rFonts w:ascii="Corbel" w:hAnsi="Corbel"/>
                <w:b w:val="0"/>
                <w:sz w:val="24"/>
                <w:szCs w:val="24"/>
              </w:rPr>
            </w:pPr>
            <w:r w:rsidRPr="009D661B">
              <w:rPr>
                <w:rFonts w:ascii="Corbel" w:hAnsi="Corbel"/>
                <w:b w:val="0"/>
                <w:sz w:val="24"/>
                <w:szCs w:val="24"/>
              </w:rPr>
              <w:t>Zapoznanie studentów z rolą danych i analityki we współczesnym marketingu, ze szczególnym uwzględnieniem podejmowania decyzji na podstawie informacji rynkowych.</w:t>
            </w:r>
          </w:p>
        </w:tc>
      </w:tr>
      <w:tr w:rsidR="0085747A" w:rsidRPr="00B169DF" w14:paraId="6B2AFB67" w14:textId="77777777" w:rsidTr="00923D7D">
        <w:tc>
          <w:tcPr>
            <w:tcW w:w="851" w:type="dxa"/>
            <w:vAlign w:val="center"/>
          </w:tcPr>
          <w:p w14:paraId="54ABD33A" w14:textId="3B09FFA5" w:rsidR="0085747A" w:rsidRPr="00B169DF" w:rsidRDefault="009D661B" w:rsidP="00E07169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ED34C82" w14:textId="6A57BB9B" w:rsidR="0085747A" w:rsidRPr="009D661B" w:rsidRDefault="009D661B" w:rsidP="00E83221">
            <w:pPr>
              <w:pStyle w:val="Podpunkty"/>
              <w:spacing w:before="40" w:after="40"/>
              <w:ind w:left="33"/>
              <w:rPr>
                <w:rFonts w:ascii="Corbel" w:hAnsi="Corbel"/>
                <w:b w:val="0"/>
                <w:sz w:val="24"/>
                <w:szCs w:val="24"/>
              </w:rPr>
            </w:pPr>
            <w:r w:rsidRPr="009D661B">
              <w:rPr>
                <w:rFonts w:ascii="Corbel" w:hAnsi="Corbel"/>
                <w:b w:val="0"/>
                <w:sz w:val="24"/>
                <w:szCs w:val="24"/>
              </w:rPr>
              <w:t>Przedstawienie metod i narzędzi wykorzystywanych do analizy zachowań konsumentów, segmentacji rynku oraz oceny efektywności działań marketingowych.</w:t>
            </w:r>
          </w:p>
        </w:tc>
      </w:tr>
      <w:tr w:rsidR="0085747A" w:rsidRPr="00B169DF" w14:paraId="3E7F74FD" w14:textId="77777777" w:rsidTr="00923D7D">
        <w:tc>
          <w:tcPr>
            <w:tcW w:w="851" w:type="dxa"/>
            <w:vAlign w:val="center"/>
          </w:tcPr>
          <w:p w14:paraId="6AFB9900" w14:textId="073E39A9" w:rsidR="0085747A" w:rsidRPr="00B169DF" w:rsidRDefault="0085747A" w:rsidP="00E0716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D661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1297522" w14:textId="6DA5D74B" w:rsidR="0085747A" w:rsidRPr="009D661B" w:rsidRDefault="009D661B" w:rsidP="00E83221">
            <w:pPr>
              <w:pStyle w:val="Podpunkty"/>
              <w:spacing w:before="40" w:after="40"/>
              <w:ind w:left="33"/>
              <w:rPr>
                <w:rFonts w:ascii="Corbel" w:hAnsi="Corbel"/>
                <w:b w:val="0"/>
                <w:sz w:val="24"/>
                <w:szCs w:val="24"/>
              </w:rPr>
            </w:pPr>
            <w:r w:rsidRPr="009D661B">
              <w:rPr>
                <w:rFonts w:ascii="Corbel" w:hAnsi="Corbel"/>
                <w:b w:val="0"/>
                <w:sz w:val="24"/>
                <w:szCs w:val="24"/>
              </w:rPr>
              <w:t>Ukazanie praktycznych zastosowań analityki marketingowej w biznesie, w tym analizy kampanii promocyjnych, badania lojalności klientów, analizy ścieżki zakupowej i optymalizacji działań reklamowych.</w:t>
            </w:r>
          </w:p>
        </w:tc>
      </w:tr>
      <w:tr w:rsidR="009D661B" w:rsidRPr="00B169DF" w14:paraId="284D714A" w14:textId="77777777" w:rsidTr="00923D7D">
        <w:tc>
          <w:tcPr>
            <w:tcW w:w="851" w:type="dxa"/>
            <w:vAlign w:val="center"/>
          </w:tcPr>
          <w:p w14:paraId="0CDD2031" w14:textId="46059256" w:rsidR="009D661B" w:rsidRPr="00B169DF" w:rsidRDefault="009D661B" w:rsidP="00E0716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A28BFA9" w14:textId="5A03E832" w:rsidR="009D661B" w:rsidRPr="009D661B" w:rsidRDefault="009D661B" w:rsidP="00E83221">
            <w:pPr>
              <w:pStyle w:val="Podpunkty"/>
              <w:spacing w:before="40" w:after="40"/>
              <w:ind w:left="33"/>
              <w:rPr>
                <w:rFonts w:ascii="Corbel" w:hAnsi="Corbel"/>
                <w:b w:val="0"/>
                <w:sz w:val="24"/>
                <w:szCs w:val="24"/>
              </w:rPr>
            </w:pPr>
            <w:r w:rsidRPr="009D661B">
              <w:rPr>
                <w:rFonts w:ascii="Corbel" w:hAnsi="Corbel"/>
                <w:b w:val="0"/>
                <w:sz w:val="24"/>
                <w:szCs w:val="24"/>
              </w:rPr>
              <w:t>Rozwijanie umiejętności interpretowania wyników analiz marketingowych oraz formułowania na ich podstawie rekomendacji strategicznych i operacyjnych.</w:t>
            </w:r>
          </w:p>
        </w:tc>
      </w:tr>
      <w:tr w:rsidR="009D661B" w:rsidRPr="00B169DF" w14:paraId="1AE49C32" w14:textId="77777777" w:rsidTr="00923D7D">
        <w:tc>
          <w:tcPr>
            <w:tcW w:w="851" w:type="dxa"/>
            <w:vAlign w:val="center"/>
          </w:tcPr>
          <w:p w14:paraId="17B68908" w14:textId="0C758086" w:rsidR="009D661B" w:rsidRPr="00B169DF" w:rsidRDefault="009D661B" w:rsidP="00E0716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50B3C049" w14:textId="0E167DBA" w:rsidR="009D661B" w:rsidRPr="009D661B" w:rsidRDefault="009D661B" w:rsidP="00E83221">
            <w:pPr>
              <w:pStyle w:val="Podpunkty"/>
              <w:spacing w:before="40" w:after="40"/>
              <w:ind w:left="33"/>
              <w:rPr>
                <w:rFonts w:ascii="Corbel" w:hAnsi="Corbel"/>
                <w:b w:val="0"/>
                <w:sz w:val="24"/>
                <w:szCs w:val="24"/>
              </w:rPr>
            </w:pPr>
            <w:r w:rsidRPr="009D661B">
              <w:rPr>
                <w:rFonts w:ascii="Corbel" w:hAnsi="Corbel"/>
                <w:b w:val="0"/>
                <w:sz w:val="24"/>
                <w:szCs w:val="24"/>
              </w:rPr>
              <w:t>Kształtowanie umiejętności przygotowania prostych raportów marketingowych i prezentacji wyników analitycznych w formie zrozumiałej dla interesariuszy biznesowych.</w:t>
            </w:r>
          </w:p>
        </w:tc>
      </w:tr>
      <w:tr w:rsidR="009D661B" w:rsidRPr="00B169DF" w14:paraId="70F5ECF9" w14:textId="77777777" w:rsidTr="00923D7D">
        <w:tc>
          <w:tcPr>
            <w:tcW w:w="851" w:type="dxa"/>
            <w:vAlign w:val="center"/>
          </w:tcPr>
          <w:p w14:paraId="05BA909A" w14:textId="5EB45270" w:rsidR="009D661B" w:rsidRPr="00B169DF" w:rsidRDefault="009D661B" w:rsidP="00E0716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614A0D87" w14:textId="5E364E2D" w:rsidR="009D661B" w:rsidRPr="009D661B" w:rsidRDefault="009D661B" w:rsidP="00E83221">
            <w:pPr>
              <w:pStyle w:val="Podpunkty"/>
              <w:spacing w:before="40" w:after="40"/>
              <w:ind w:left="33"/>
              <w:rPr>
                <w:rFonts w:ascii="Corbel" w:hAnsi="Corbel"/>
                <w:b w:val="0"/>
                <w:sz w:val="24"/>
                <w:szCs w:val="24"/>
              </w:rPr>
            </w:pPr>
            <w:r w:rsidRPr="009D661B">
              <w:rPr>
                <w:rFonts w:ascii="Corbel" w:hAnsi="Corbel"/>
                <w:b w:val="0"/>
                <w:sz w:val="24"/>
                <w:szCs w:val="24"/>
              </w:rPr>
              <w:t>Zachęcenie do krytycznego myślenia i odpowiedzialnego podejścia do wykorzystywania danych marketingowych, z uwzględnieniem aspektów etycznych i prawnych (m.in. RODO).</w:t>
            </w:r>
          </w:p>
        </w:tc>
      </w:tr>
      <w:tr w:rsidR="009D661B" w:rsidRPr="00B169DF" w14:paraId="7983A6F1" w14:textId="77777777" w:rsidTr="00923D7D">
        <w:tc>
          <w:tcPr>
            <w:tcW w:w="851" w:type="dxa"/>
            <w:vAlign w:val="center"/>
          </w:tcPr>
          <w:p w14:paraId="63D7E6E9" w14:textId="08A15F98" w:rsidR="009D661B" w:rsidRPr="00B169DF" w:rsidRDefault="009D661B" w:rsidP="00E0716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14:paraId="6CC26AAF" w14:textId="15E75891" w:rsidR="009D661B" w:rsidRPr="009D661B" w:rsidRDefault="009D661B" w:rsidP="00E83221">
            <w:pPr>
              <w:pStyle w:val="Podpunkty"/>
              <w:spacing w:before="40" w:after="40"/>
              <w:ind w:left="33"/>
              <w:rPr>
                <w:rFonts w:ascii="Corbel" w:hAnsi="Corbel"/>
                <w:b w:val="0"/>
                <w:sz w:val="24"/>
                <w:szCs w:val="24"/>
              </w:rPr>
            </w:pPr>
            <w:r w:rsidRPr="009D661B">
              <w:rPr>
                <w:rFonts w:ascii="Corbel" w:hAnsi="Corbel"/>
                <w:b w:val="0"/>
                <w:sz w:val="24"/>
                <w:szCs w:val="24"/>
              </w:rPr>
              <w:t>Rozwijanie kompetencji współpracy zespołowej przy rozwiązywaniu problemów analityczno-marketingowych, z użyciem studiów przypadku i pracy projektowej.</w:t>
            </w:r>
          </w:p>
        </w:tc>
      </w:tr>
    </w:tbl>
    <w:p w14:paraId="3AB7ED5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1A18B9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2D33486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14:paraId="49E8F594" w14:textId="77777777" w:rsidTr="0071620A">
        <w:tc>
          <w:tcPr>
            <w:tcW w:w="1701" w:type="dxa"/>
            <w:vAlign w:val="center"/>
          </w:tcPr>
          <w:p w14:paraId="236E418F" w14:textId="77777777" w:rsidR="0085747A" w:rsidRPr="00B169DF" w:rsidRDefault="0085747A" w:rsidP="00E071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7D5DB1F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2441BBD" w14:textId="2A3C4A22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Odniesienie do efektów</w:t>
            </w:r>
            <w:r w:rsidR="00E8322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>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917AC1F" w14:textId="77777777" w:rsidTr="005E6E85">
        <w:tc>
          <w:tcPr>
            <w:tcW w:w="1701" w:type="dxa"/>
          </w:tcPr>
          <w:p w14:paraId="09221964" w14:textId="77777777" w:rsidR="0085747A" w:rsidRPr="00B169DF" w:rsidRDefault="0085747A" w:rsidP="00E071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C34D702" w14:textId="771AA384" w:rsidR="0085747A" w:rsidRPr="00B169DF" w:rsidRDefault="00E832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3221">
              <w:rPr>
                <w:rFonts w:ascii="Corbel" w:hAnsi="Corbel"/>
                <w:b w:val="0"/>
                <w:smallCaps w:val="0"/>
                <w:szCs w:val="24"/>
              </w:rPr>
              <w:t>Student zna zasady funkcjonowania organizacji rynkowych i potrafi wskazać rolę danych marketingowych w podejmowaniu decyzji biznesowych.</w:t>
            </w:r>
          </w:p>
        </w:tc>
        <w:tc>
          <w:tcPr>
            <w:tcW w:w="1873" w:type="dxa"/>
          </w:tcPr>
          <w:p w14:paraId="12296516" w14:textId="64A412E3" w:rsidR="0085747A" w:rsidRPr="00B169DF" w:rsidRDefault="00E83221" w:rsidP="004462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806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B169DF" w14:paraId="6F3DBD22" w14:textId="77777777" w:rsidTr="005E6E85">
        <w:tc>
          <w:tcPr>
            <w:tcW w:w="1701" w:type="dxa"/>
          </w:tcPr>
          <w:p w14:paraId="7C3304C3" w14:textId="77777777" w:rsidR="0085747A" w:rsidRPr="00B169DF" w:rsidRDefault="0085747A" w:rsidP="00E071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C4AB56F" w14:textId="6B239BA5" w:rsidR="0085747A" w:rsidRPr="00B169DF" w:rsidRDefault="004462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62C8">
              <w:rPr>
                <w:rFonts w:ascii="Corbel" w:hAnsi="Corbel"/>
                <w:b w:val="0"/>
                <w:smallCaps w:val="0"/>
                <w:szCs w:val="24"/>
              </w:rPr>
              <w:t>Student rozumie wpływ zmian w strukturach gospodarczych na działania marketingowe i strategie przedsiębiorstw.</w:t>
            </w:r>
          </w:p>
        </w:tc>
        <w:tc>
          <w:tcPr>
            <w:tcW w:w="1873" w:type="dxa"/>
          </w:tcPr>
          <w:p w14:paraId="691F4242" w14:textId="06B8ECC9" w:rsidR="0085747A" w:rsidRPr="00B169DF" w:rsidRDefault="00E83221" w:rsidP="004462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806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B169DF" w14:paraId="062E9C6C" w14:textId="77777777" w:rsidTr="005E6E85">
        <w:tc>
          <w:tcPr>
            <w:tcW w:w="1701" w:type="dxa"/>
          </w:tcPr>
          <w:p w14:paraId="2E8DB56B" w14:textId="05BAE8A7" w:rsidR="0085747A" w:rsidRPr="00B169DF" w:rsidRDefault="0085747A" w:rsidP="00E071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462C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D758B49" w14:textId="0C4FABAA" w:rsidR="0085747A" w:rsidRPr="00B169DF" w:rsidRDefault="004462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62C8">
              <w:rPr>
                <w:rFonts w:ascii="Corbel" w:hAnsi="Corbel"/>
                <w:b w:val="0"/>
                <w:smallCaps w:val="0"/>
                <w:szCs w:val="24"/>
              </w:rPr>
              <w:t>Student identyfikuje relacje między organizacjami gospodarczymi a społecznymi w kontekście działań marketingowych i ich wpływu na otoczenie.</w:t>
            </w:r>
          </w:p>
        </w:tc>
        <w:tc>
          <w:tcPr>
            <w:tcW w:w="1873" w:type="dxa"/>
          </w:tcPr>
          <w:p w14:paraId="716D38F2" w14:textId="349E02F3" w:rsidR="0085747A" w:rsidRPr="00B169DF" w:rsidRDefault="00E83221" w:rsidP="004462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806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4462C8" w:rsidRPr="00B169DF" w14:paraId="4D9E1065" w14:textId="77777777" w:rsidTr="005E6E85">
        <w:tc>
          <w:tcPr>
            <w:tcW w:w="1701" w:type="dxa"/>
          </w:tcPr>
          <w:p w14:paraId="773116D4" w14:textId="18490A60" w:rsidR="004462C8" w:rsidRPr="00B169DF" w:rsidRDefault="004462C8" w:rsidP="00E071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21B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3145BA87" w14:textId="1A1850A1" w:rsidR="004462C8" w:rsidRPr="00B169DF" w:rsidRDefault="004462C8" w:rsidP="00446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62C8">
              <w:rPr>
                <w:rFonts w:ascii="Corbel" w:hAnsi="Corbel"/>
                <w:b w:val="0"/>
                <w:smallCaps w:val="0"/>
                <w:szCs w:val="24"/>
              </w:rPr>
              <w:t>Student potrafi analizować przyczyny i przebieg zjawisk rynkowych i konsumenckich w zmiennym otoczeniu gospodarczym.</w:t>
            </w:r>
          </w:p>
        </w:tc>
        <w:tc>
          <w:tcPr>
            <w:tcW w:w="1873" w:type="dxa"/>
          </w:tcPr>
          <w:p w14:paraId="5B119C17" w14:textId="6361E245" w:rsidR="004462C8" w:rsidRPr="004462C8" w:rsidRDefault="004462C8" w:rsidP="004462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806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4462C8" w:rsidRPr="00B169DF" w14:paraId="36D6DF49" w14:textId="77777777" w:rsidTr="005E6E85">
        <w:tc>
          <w:tcPr>
            <w:tcW w:w="1701" w:type="dxa"/>
          </w:tcPr>
          <w:p w14:paraId="18AAE02E" w14:textId="6FFB2351" w:rsidR="004462C8" w:rsidRPr="00B169DF" w:rsidRDefault="004462C8" w:rsidP="00E071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21B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6E671076" w14:textId="3B65DB47" w:rsidR="004462C8" w:rsidRPr="00B169DF" w:rsidRDefault="004462C8" w:rsidP="00446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62C8">
              <w:rPr>
                <w:rFonts w:ascii="Corbel" w:hAnsi="Corbel"/>
                <w:b w:val="0"/>
                <w:smallCaps w:val="0"/>
                <w:szCs w:val="24"/>
              </w:rPr>
              <w:t>Student potrafi zastosować wiedzę ekonomiczną do identyfikacji i rozwiązywania problemów marketingowych w organizacjach.</w:t>
            </w:r>
          </w:p>
        </w:tc>
        <w:tc>
          <w:tcPr>
            <w:tcW w:w="1873" w:type="dxa"/>
          </w:tcPr>
          <w:p w14:paraId="02EF7136" w14:textId="206CF4D3" w:rsidR="004462C8" w:rsidRPr="004462C8" w:rsidRDefault="004462C8" w:rsidP="004462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806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4462C8" w:rsidRPr="00B169DF" w14:paraId="02E01248" w14:textId="77777777" w:rsidTr="005E6E85">
        <w:tc>
          <w:tcPr>
            <w:tcW w:w="1701" w:type="dxa"/>
          </w:tcPr>
          <w:p w14:paraId="1CB9D252" w14:textId="1FC90C4F" w:rsidR="004462C8" w:rsidRPr="00B169DF" w:rsidRDefault="004462C8" w:rsidP="00E071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21B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1FC65F3F" w14:textId="4C7FDDDB" w:rsidR="004462C8" w:rsidRPr="00B169DF" w:rsidRDefault="004462C8" w:rsidP="00446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62C8">
              <w:rPr>
                <w:rFonts w:ascii="Corbel" w:hAnsi="Corbel"/>
                <w:b w:val="0"/>
                <w:smallCaps w:val="0"/>
                <w:szCs w:val="24"/>
              </w:rPr>
              <w:t xml:space="preserve">Student potrafi efektywnie pracować w zespole nad analizą </w:t>
            </w:r>
            <w:r w:rsidRPr="004462C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danych marketingowych i przygotowaniem raportów z rekomendacjami.</w:t>
            </w:r>
          </w:p>
        </w:tc>
        <w:tc>
          <w:tcPr>
            <w:tcW w:w="1873" w:type="dxa"/>
          </w:tcPr>
          <w:p w14:paraId="1840A3FE" w14:textId="52476DDA" w:rsidR="004462C8" w:rsidRPr="004462C8" w:rsidRDefault="004462C8" w:rsidP="004462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80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K_U10</w:t>
            </w:r>
          </w:p>
        </w:tc>
      </w:tr>
      <w:tr w:rsidR="004462C8" w:rsidRPr="00B169DF" w14:paraId="18881D25" w14:textId="77777777" w:rsidTr="005E6E85">
        <w:tc>
          <w:tcPr>
            <w:tcW w:w="1701" w:type="dxa"/>
          </w:tcPr>
          <w:p w14:paraId="09929934" w14:textId="72888BF8" w:rsidR="004462C8" w:rsidRPr="00B169DF" w:rsidRDefault="004462C8" w:rsidP="00E071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21B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580C26EC" w14:textId="5213C079" w:rsidR="004462C8" w:rsidRPr="00B169DF" w:rsidRDefault="004462C8" w:rsidP="00446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62C8">
              <w:rPr>
                <w:rFonts w:ascii="Corbel" w:hAnsi="Corbel"/>
                <w:b w:val="0"/>
                <w:smallCaps w:val="0"/>
                <w:szCs w:val="24"/>
              </w:rPr>
              <w:t>Student dostrzega znaczenie wiedzy ekonomicznej w rozwiązywaniu problemów praktycznych z zakresu marketingu i potrafi współpracować z przedstawicielami praktyki gospodarczej.</w:t>
            </w:r>
          </w:p>
        </w:tc>
        <w:tc>
          <w:tcPr>
            <w:tcW w:w="1873" w:type="dxa"/>
          </w:tcPr>
          <w:p w14:paraId="653E0D10" w14:textId="38D2D15C" w:rsidR="004462C8" w:rsidRPr="004462C8" w:rsidRDefault="004462C8" w:rsidP="004462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806">
              <w:rPr>
                <w:rFonts w:ascii="Corbel" w:hAnsi="Corbel"/>
                <w:b w:val="0"/>
                <w:smallCaps w:val="0"/>
                <w:szCs w:val="24"/>
              </w:rPr>
              <w:t>K_K02 </w:t>
            </w:r>
          </w:p>
        </w:tc>
      </w:tr>
    </w:tbl>
    <w:p w14:paraId="45337C2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2DCDDC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6F3F62E3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6DC182DE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5D87EAC6" w14:textId="77777777" w:rsidTr="00923D7D">
        <w:tc>
          <w:tcPr>
            <w:tcW w:w="9639" w:type="dxa"/>
          </w:tcPr>
          <w:p w14:paraId="33C667C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284BF14C" w14:textId="77777777" w:rsidTr="00923D7D">
        <w:tc>
          <w:tcPr>
            <w:tcW w:w="9639" w:type="dxa"/>
          </w:tcPr>
          <w:p w14:paraId="7BF69234" w14:textId="094CF9A7" w:rsidR="004462C8" w:rsidRPr="004462C8" w:rsidRDefault="004462C8" w:rsidP="00E07169">
            <w:pPr>
              <w:pStyle w:val="Akapitzlist"/>
              <w:numPr>
                <w:ilvl w:val="0"/>
                <w:numId w:val="2"/>
              </w:numPr>
              <w:spacing w:after="0"/>
              <w:ind w:left="321" w:hanging="284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b/>
                <w:bCs/>
                <w:sz w:val="24"/>
                <w:szCs w:val="24"/>
              </w:rPr>
              <w:t>Wprowadzenie do analityki marketingowej</w:t>
            </w:r>
            <w:r w:rsidRPr="004462C8">
              <w:rPr>
                <w:rFonts w:ascii="Corbel" w:hAnsi="Corbel"/>
                <w:sz w:val="24"/>
                <w:szCs w:val="24"/>
              </w:rPr>
              <w:br/>
              <w:t>– definicje, miejsce w strukturze organizacyjnej, rola danych w marketingu, powiązania z badaniami rynku</w:t>
            </w:r>
          </w:p>
          <w:p w14:paraId="3D53DC36" w14:textId="0A89BE3E" w:rsidR="004462C8" w:rsidRPr="004462C8" w:rsidRDefault="004462C8" w:rsidP="00E07169">
            <w:pPr>
              <w:pStyle w:val="Akapitzlist"/>
              <w:numPr>
                <w:ilvl w:val="0"/>
                <w:numId w:val="2"/>
              </w:numPr>
              <w:spacing w:after="0"/>
              <w:ind w:left="321" w:hanging="284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b/>
                <w:bCs/>
                <w:sz w:val="24"/>
                <w:szCs w:val="24"/>
              </w:rPr>
              <w:t>Rodzaje danych marketingowych i ich źródła</w:t>
            </w:r>
            <w:r w:rsidRPr="004462C8">
              <w:rPr>
                <w:rFonts w:ascii="Corbel" w:hAnsi="Corbel"/>
                <w:sz w:val="24"/>
                <w:szCs w:val="24"/>
              </w:rPr>
              <w:br/>
              <w:t>– dane pierwotne i wtórne, wewnętrzne i zewnętrzne, dane cyfrowe (web, CRM, social media)</w:t>
            </w:r>
          </w:p>
          <w:p w14:paraId="5533DF41" w14:textId="56A62992" w:rsidR="004462C8" w:rsidRPr="004462C8" w:rsidRDefault="004462C8" w:rsidP="00E07169">
            <w:pPr>
              <w:pStyle w:val="Akapitzlist"/>
              <w:numPr>
                <w:ilvl w:val="0"/>
                <w:numId w:val="2"/>
              </w:numPr>
              <w:spacing w:after="0"/>
              <w:ind w:left="321" w:hanging="284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b/>
                <w:bCs/>
                <w:sz w:val="24"/>
                <w:szCs w:val="24"/>
              </w:rPr>
              <w:t>Segmentacja rynku i profilowanie konsumentów</w:t>
            </w:r>
            <w:r w:rsidRPr="004462C8">
              <w:rPr>
                <w:rFonts w:ascii="Corbel" w:hAnsi="Corbel"/>
                <w:sz w:val="24"/>
                <w:szCs w:val="24"/>
              </w:rPr>
              <w:br/>
              <w:t>– kryteria segmentacji, techniki grupowania, persony, analiza wartości klienta (CLV)</w:t>
            </w:r>
          </w:p>
          <w:p w14:paraId="4208A012" w14:textId="7809A4C3" w:rsidR="004462C8" w:rsidRPr="004462C8" w:rsidRDefault="004462C8" w:rsidP="00E07169">
            <w:pPr>
              <w:pStyle w:val="Akapitzlist"/>
              <w:numPr>
                <w:ilvl w:val="0"/>
                <w:numId w:val="2"/>
              </w:numPr>
              <w:spacing w:after="0"/>
              <w:ind w:left="321" w:hanging="284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b/>
                <w:bCs/>
                <w:sz w:val="24"/>
                <w:szCs w:val="24"/>
              </w:rPr>
              <w:t>Analiza zachowań konsumentów</w:t>
            </w:r>
            <w:r w:rsidRPr="004462C8">
              <w:rPr>
                <w:rFonts w:ascii="Corbel" w:hAnsi="Corbel"/>
                <w:sz w:val="24"/>
                <w:szCs w:val="24"/>
              </w:rPr>
              <w:br/>
              <w:t>– ścieżka zakupowa klienta, modele podejmowania decyzji, lojalność i satysfakcja</w:t>
            </w:r>
          </w:p>
          <w:p w14:paraId="5FF1BC1D" w14:textId="2F17266A" w:rsidR="004462C8" w:rsidRPr="004462C8" w:rsidRDefault="004462C8" w:rsidP="00E07169">
            <w:pPr>
              <w:pStyle w:val="Akapitzlist"/>
              <w:numPr>
                <w:ilvl w:val="0"/>
                <w:numId w:val="2"/>
              </w:numPr>
              <w:spacing w:after="0"/>
              <w:ind w:left="321" w:hanging="284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b/>
                <w:bCs/>
                <w:sz w:val="24"/>
                <w:szCs w:val="24"/>
              </w:rPr>
              <w:t>Analityka kampanii marketingowych</w:t>
            </w:r>
            <w:r w:rsidRPr="004462C8">
              <w:rPr>
                <w:rFonts w:ascii="Corbel" w:hAnsi="Corbel"/>
                <w:sz w:val="24"/>
                <w:szCs w:val="24"/>
              </w:rPr>
              <w:br/>
              <w:t>– cele kampanii, wskaźniki efektywności (KPI, ROI), analiza skuteczności kanałów marketingowych</w:t>
            </w:r>
          </w:p>
          <w:p w14:paraId="57CA7BC0" w14:textId="2859CF8B" w:rsidR="004462C8" w:rsidRPr="004462C8" w:rsidRDefault="004462C8" w:rsidP="00E07169">
            <w:pPr>
              <w:pStyle w:val="Akapitzlist"/>
              <w:numPr>
                <w:ilvl w:val="0"/>
                <w:numId w:val="2"/>
              </w:numPr>
              <w:spacing w:after="0"/>
              <w:ind w:left="321" w:hanging="284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b/>
                <w:bCs/>
                <w:sz w:val="24"/>
                <w:szCs w:val="24"/>
              </w:rPr>
              <w:t>Narzędzia analityczne i wizualizacja danych</w:t>
            </w:r>
            <w:r w:rsidRPr="004462C8">
              <w:rPr>
                <w:rFonts w:ascii="Corbel" w:hAnsi="Corbel"/>
                <w:sz w:val="24"/>
                <w:szCs w:val="24"/>
              </w:rPr>
              <w:br/>
              <w:t>– podstawowe funkcje Excela / Google Sheets, dashboardy, wykresy, prezentacja wyników</w:t>
            </w:r>
          </w:p>
          <w:p w14:paraId="0DFA5F14" w14:textId="45068201" w:rsidR="004462C8" w:rsidRPr="004462C8" w:rsidRDefault="004462C8" w:rsidP="00E07169">
            <w:pPr>
              <w:pStyle w:val="Akapitzlist"/>
              <w:numPr>
                <w:ilvl w:val="0"/>
                <w:numId w:val="2"/>
              </w:numPr>
              <w:spacing w:after="0"/>
              <w:ind w:left="321" w:hanging="284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b/>
                <w:bCs/>
                <w:sz w:val="24"/>
                <w:szCs w:val="24"/>
              </w:rPr>
              <w:t>Podstawy modelowania predykcyjnego w marketingu</w:t>
            </w:r>
            <w:r w:rsidRPr="004462C8">
              <w:rPr>
                <w:rFonts w:ascii="Corbel" w:hAnsi="Corbel"/>
                <w:sz w:val="24"/>
                <w:szCs w:val="24"/>
              </w:rPr>
              <w:br/>
              <w:t>– przykłady: analiza koszyka zakupowego, predykcja rezygnacji klienta (churn), scoring</w:t>
            </w:r>
          </w:p>
          <w:p w14:paraId="42469196" w14:textId="6FF17D99" w:rsidR="0085747A" w:rsidRPr="00B169DF" w:rsidRDefault="004462C8" w:rsidP="00E07169">
            <w:pPr>
              <w:pStyle w:val="Akapitzlist"/>
              <w:numPr>
                <w:ilvl w:val="0"/>
                <w:numId w:val="2"/>
              </w:numPr>
              <w:spacing w:after="0"/>
              <w:ind w:left="321" w:hanging="284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b/>
                <w:bCs/>
                <w:sz w:val="24"/>
                <w:szCs w:val="24"/>
              </w:rPr>
              <w:t>Zagadnienia etyczne i prawne w analityce marketingowej</w:t>
            </w:r>
            <w:r w:rsidRPr="004462C8">
              <w:rPr>
                <w:rFonts w:ascii="Corbel" w:hAnsi="Corbel"/>
                <w:sz w:val="24"/>
                <w:szCs w:val="24"/>
              </w:rPr>
              <w:br/>
              <w:t>– RODO, prywatność konsumenta, przejrzystość danych, greenwashing danych</w:t>
            </w:r>
          </w:p>
        </w:tc>
      </w:tr>
    </w:tbl>
    <w:p w14:paraId="73FDAEB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624987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24FAF6E9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6BF5EF55" w14:textId="77777777" w:rsidTr="00923D7D">
        <w:tc>
          <w:tcPr>
            <w:tcW w:w="9639" w:type="dxa"/>
          </w:tcPr>
          <w:p w14:paraId="4ADF1A04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66FE611B" w14:textId="77777777" w:rsidTr="00923D7D">
        <w:tc>
          <w:tcPr>
            <w:tcW w:w="9639" w:type="dxa"/>
          </w:tcPr>
          <w:p w14:paraId="226CC7CD" w14:textId="24E85DE9" w:rsidR="004462C8" w:rsidRPr="004462C8" w:rsidRDefault="004462C8" w:rsidP="004462C8">
            <w:pPr>
              <w:pStyle w:val="Akapitzlist"/>
              <w:spacing w:after="0"/>
              <w:ind w:left="457" w:hanging="283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4462C8">
              <w:rPr>
                <w:rFonts w:ascii="Corbel" w:hAnsi="Corbel"/>
                <w:b/>
                <w:bCs/>
                <w:sz w:val="24"/>
                <w:szCs w:val="24"/>
              </w:rPr>
              <w:t xml:space="preserve">1. Analiza przypadków zastosowania analityki marketingowej </w:t>
            </w:r>
          </w:p>
          <w:p w14:paraId="4239D897" w14:textId="503917C9" w:rsidR="004462C8" w:rsidRPr="004462C8" w:rsidRDefault="00E07169" w:rsidP="00E07169">
            <w:pPr>
              <w:pStyle w:val="Akapitzlist"/>
              <w:spacing w:after="0"/>
              <w:ind w:left="457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4462C8" w:rsidRPr="004462C8">
              <w:rPr>
                <w:rFonts w:ascii="Corbel" w:hAnsi="Corbel"/>
                <w:sz w:val="24"/>
                <w:szCs w:val="24"/>
              </w:rPr>
              <w:t>Studium przypadku: wykorzystanie danych w firmie e-commerce</w:t>
            </w:r>
          </w:p>
          <w:p w14:paraId="4036FFE2" w14:textId="291148F3" w:rsidR="004462C8" w:rsidRPr="004462C8" w:rsidRDefault="00E07169" w:rsidP="00E07169">
            <w:pPr>
              <w:pStyle w:val="Akapitzlist"/>
              <w:spacing w:after="0"/>
              <w:ind w:left="457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4462C8" w:rsidRPr="004462C8">
              <w:rPr>
                <w:rFonts w:ascii="Corbel" w:hAnsi="Corbel"/>
                <w:sz w:val="24"/>
                <w:szCs w:val="24"/>
              </w:rPr>
              <w:t>Dyskusja: jak dane zmieniają podejmowanie decyzji marketingowych?</w:t>
            </w:r>
          </w:p>
          <w:p w14:paraId="19035194" w14:textId="5356B524" w:rsidR="004462C8" w:rsidRPr="004462C8" w:rsidRDefault="004462C8" w:rsidP="004462C8">
            <w:pPr>
              <w:pStyle w:val="Akapitzlist"/>
              <w:spacing w:after="0"/>
              <w:ind w:left="457" w:hanging="283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4462C8">
              <w:rPr>
                <w:rFonts w:ascii="Corbel" w:hAnsi="Corbel"/>
                <w:b/>
                <w:bCs/>
                <w:sz w:val="24"/>
                <w:szCs w:val="24"/>
              </w:rPr>
              <w:t xml:space="preserve">2. Identyfikacja i klasyfikacja danych marketingowych </w:t>
            </w:r>
          </w:p>
          <w:p w14:paraId="2F5D5164" w14:textId="00B7FB64" w:rsidR="004462C8" w:rsidRPr="004462C8" w:rsidRDefault="00E07169" w:rsidP="00E07169">
            <w:pPr>
              <w:pStyle w:val="Akapitzlist"/>
              <w:spacing w:after="0"/>
              <w:ind w:left="457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4462C8" w:rsidRPr="004462C8">
              <w:rPr>
                <w:rFonts w:ascii="Corbel" w:hAnsi="Corbel"/>
                <w:sz w:val="24"/>
                <w:szCs w:val="24"/>
              </w:rPr>
              <w:t>Ćwiczenia w rozróżnianiu danych wewnętrznych i zewnętrznych</w:t>
            </w:r>
          </w:p>
          <w:p w14:paraId="2A082CC4" w14:textId="393F5EC9" w:rsidR="004462C8" w:rsidRPr="004462C8" w:rsidRDefault="00E07169" w:rsidP="00E07169">
            <w:pPr>
              <w:pStyle w:val="Akapitzlist"/>
              <w:spacing w:after="0"/>
              <w:ind w:left="457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4462C8" w:rsidRPr="004462C8">
              <w:rPr>
                <w:rFonts w:ascii="Corbel" w:hAnsi="Corbel"/>
                <w:sz w:val="24"/>
                <w:szCs w:val="24"/>
              </w:rPr>
              <w:t>Tworzenie katalogu danych dla wybranego przedsiębiorstwa</w:t>
            </w:r>
          </w:p>
          <w:p w14:paraId="16AA20F7" w14:textId="38B0B4D5" w:rsidR="004462C8" w:rsidRPr="004462C8" w:rsidRDefault="00E07169" w:rsidP="00E07169">
            <w:pPr>
              <w:pStyle w:val="Akapitzlist"/>
              <w:spacing w:after="0"/>
              <w:ind w:left="457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4462C8" w:rsidRPr="004462C8">
              <w:rPr>
                <w:rFonts w:ascii="Corbel" w:hAnsi="Corbel"/>
                <w:sz w:val="24"/>
                <w:szCs w:val="24"/>
              </w:rPr>
              <w:t>Praktyczne przykłady: Google Trends, dane CRM, raporty branżowe</w:t>
            </w:r>
          </w:p>
          <w:p w14:paraId="17BF5B54" w14:textId="74FCD8EC" w:rsidR="004462C8" w:rsidRPr="004462C8" w:rsidRDefault="004462C8" w:rsidP="004462C8">
            <w:pPr>
              <w:pStyle w:val="Akapitzlist"/>
              <w:spacing w:after="0"/>
              <w:ind w:left="457" w:hanging="283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4462C8">
              <w:rPr>
                <w:rFonts w:ascii="Corbel" w:hAnsi="Corbel"/>
                <w:b/>
                <w:bCs/>
                <w:sz w:val="24"/>
                <w:szCs w:val="24"/>
              </w:rPr>
              <w:t xml:space="preserve">3. Tworzenie segmentów rynku i person konsumenckich </w:t>
            </w:r>
          </w:p>
          <w:p w14:paraId="231F76D1" w14:textId="63D913C6" w:rsidR="004462C8" w:rsidRPr="004462C8" w:rsidRDefault="00E07169" w:rsidP="00E07169">
            <w:pPr>
              <w:pStyle w:val="Akapitzlist"/>
              <w:spacing w:after="0"/>
              <w:ind w:left="457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4462C8" w:rsidRPr="004462C8">
              <w:rPr>
                <w:rFonts w:ascii="Corbel" w:hAnsi="Corbel"/>
                <w:sz w:val="24"/>
                <w:szCs w:val="24"/>
              </w:rPr>
              <w:t>Projektowanie segmentacji rynku na podstawie przykładowych danych</w:t>
            </w:r>
          </w:p>
          <w:p w14:paraId="091DE67A" w14:textId="1EAF14CB" w:rsidR="004462C8" w:rsidRPr="004462C8" w:rsidRDefault="00E07169" w:rsidP="00E07169">
            <w:pPr>
              <w:pStyle w:val="Akapitzlist"/>
              <w:spacing w:after="0"/>
              <w:ind w:left="457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4462C8" w:rsidRPr="004462C8">
              <w:rPr>
                <w:rFonts w:ascii="Corbel" w:hAnsi="Corbel"/>
                <w:sz w:val="24"/>
                <w:szCs w:val="24"/>
              </w:rPr>
              <w:t>Budowanie profili klientów (persona marketingowa)</w:t>
            </w:r>
          </w:p>
          <w:p w14:paraId="5B1F92C9" w14:textId="272C8104" w:rsidR="004462C8" w:rsidRPr="004462C8" w:rsidRDefault="00E07169" w:rsidP="00E07169">
            <w:pPr>
              <w:pStyle w:val="Akapitzlist"/>
              <w:spacing w:after="0"/>
              <w:ind w:left="457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sz w:val="24"/>
                <w:szCs w:val="24"/>
              </w:rPr>
              <w:lastRenderedPageBreak/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4462C8" w:rsidRPr="004462C8">
              <w:rPr>
                <w:rFonts w:ascii="Corbel" w:hAnsi="Corbel"/>
                <w:sz w:val="24"/>
                <w:szCs w:val="24"/>
              </w:rPr>
              <w:t>Ćwiczenie: dopasowanie komunikacji marketingowej do segmentów</w:t>
            </w:r>
          </w:p>
          <w:p w14:paraId="654F1943" w14:textId="7ED3B14D" w:rsidR="004462C8" w:rsidRPr="004462C8" w:rsidRDefault="004462C8" w:rsidP="004462C8">
            <w:pPr>
              <w:pStyle w:val="Akapitzlist"/>
              <w:spacing w:after="0"/>
              <w:ind w:left="457" w:hanging="283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4462C8">
              <w:rPr>
                <w:rFonts w:ascii="Corbel" w:hAnsi="Corbel"/>
                <w:b/>
                <w:bCs/>
                <w:sz w:val="24"/>
                <w:szCs w:val="24"/>
              </w:rPr>
              <w:t xml:space="preserve">4. Analiza zachowań konsumentów na podstawie danych </w:t>
            </w:r>
          </w:p>
          <w:p w14:paraId="2688FCED" w14:textId="48B43082" w:rsidR="004462C8" w:rsidRPr="004462C8" w:rsidRDefault="00E07169" w:rsidP="00E07169">
            <w:pPr>
              <w:pStyle w:val="Akapitzlist"/>
              <w:spacing w:after="0"/>
              <w:ind w:left="457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4462C8" w:rsidRPr="004462C8">
              <w:rPr>
                <w:rFonts w:ascii="Corbel" w:hAnsi="Corbel"/>
                <w:sz w:val="24"/>
                <w:szCs w:val="24"/>
              </w:rPr>
              <w:t>Praca na zestawie danych: ścieżka zakupowa klienta, częstotliwość zakupu, koszyk zakupowy</w:t>
            </w:r>
          </w:p>
          <w:p w14:paraId="705BE4EA" w14:textId="2D0B893B" w:rsidR="004462C8" w:rsidRPr="004462C8" w:rsidRDefault="00E07169" w:rsidP="00E07169">
            <w:pPr>
              <w:pStyle w:val="Akapitzlist"/>
              <w:spacing w:after="0"/>
              <w:ind w:left="457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4462C8" w:rsidRPr="004462C8">
              <w:rPr>
                <w:rFonts w:ascii="Corbel" w:hAnsi="Corbel"/>
                <w:sz w:val="24"/>
                <w:szCs w:val="24"/>
              </w:rPr>
              <w:t>Wnioskowanie o preferencjach konsumentów na podstawie danych</w:t>
            </w:r>
          </w:p>
          <w:p w14:paraId="1069D687" w14:textId="546BFE64" w:rsidR="004462C8" w:rsidRPr="004462C8" w:rsidRDefault="004462C8" w:rsidP="004462C8">
            <w:pPr>
              <w:pStyle w:val="Akapitzlist"/>
              <w:spacing w:after="0"/>
              <w:ind w:left="457" w:hanging="283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4462C8">
              <w:rPr>
                <w:rFonts w:ascii="Corbel" w:hAnsi="Corbel"/>
                <w:b/>
                <w:bCs/>
                <w:sz w:val="24"/>
                <w:szCs w:val="24"/>
              </w:rPr>
              <w:t xml:space="preserve">5. Ocena efektywności kampanii marketingowej </w:t>
            </w:r>
          </w:p>
          <w:p w14:paraId="4757B3B6" w14:textId="42E27391" w:rsidR="004462C8" w:rsidRPr="004462C8" w:rsidRDefault="00E07169" w:rsidP="00E07169">
            <w:pPr>
              <w:pStyle w:val="Akapitzlist"/>
              <w:spacing w:after="0"/>
              <w:ind w:left="457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4462C8" w:rsidRPr="004462C8">
              <w:rPr>
                <w:rFonts w:ascii="Corbel" w:hAnsi="Corbel"/>
                <w:sz w:val="24"/>
                <w:szCs w:val="24"/>
              </w:rPr>
              <w:t>Obliczanie i interpretacja KPI</w:t>
            </w:r>
            <w:r w:rsidR="00860BBE">
              <w:rPr>
                <w:rFonts w:ascii="Corbel" w:hAnsi="Corbel"/>
                <w:sz w:val="24"/>
                <w:szCs w:val="24"/>
              </w:rPr>
              <w:t xml:space="preserve">, </w:t>
            </w:r>
            <w:r w:rsidR="004462C8" w:rsidRPr="004462C8">
              <w:rPr>
                <w:rFonts w:ascii="Corbel" w:hAnsi="Corbel"/>
                <w:sz w:val="24"/>
                <w:szCs w:val="24"/>
              </w:rPr>
              <w:t>ROI, CTR, CPC</w:t>
            </w:r>
          </w:p>
          <w:p w14:paraId="0A962F94" w14:textId="1A6C90D5" w:rsidR="004462C8" w:rsidRPr="004462C8" w:rsidRDefault="00E07169" w:rsidP="00E07169">
            <w:pPr>
              <w:pStyle w:val="Akapitzlist"/>
              <w:spacing w:after="0"/>
              <w:ind w:left="457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4462C8" w:rsidRPr="004462C8">
              <w:rPr>
                <w:rFonts w:ascii="Corbel" w:hAnsi="Corbel"/>
                <w:sz w:val="24"/>
                <w:szCs w:val="24"/>
              </w:rPr>
              <w:t>Analiza prostego raportu z kampanii online</w:t>
            </w:r>
          </w:p>
          <w:p w14:paraId="3EABE7CE" w14:textId="70ABCA7C" w:rsidR="004462C8" w:rsidRPr="004462C8" w:rsidRDefault="00E07169" w:rsidP="00E07169">
            <w:pPr>
              <w:pStyle w:val="Akapitzlist"/>
              <w:spacing w:after="0"/>
              <w:ind w:left="457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4462C8" w:rsidRPr="004462C8">
              <w:rPr>
                <w:rFonts w:ascii="Corbel" w:hAnsi="Corbel"/>
                <w:sz w:val="24"/>
                <w:szCs w:val="24"/>
              </w:rPr>
              <w:t>Wprowadzenie do analizy A/B (porównanie skuteczności dwóch wariantów)</w:t>
            </w:r>
          </w:p>
          <w:p w14:paraId="63E895A9" w14:textId="02DA382C" w:rsidR="004462C8" w:rsidRPr="004462C8" w:rsidRDefault="004462C8" w:rsidP="004462C8">
            <w:pPr>
              <w:pStyle w:val="Akapitzlist"/>
              <w:spacing w:after="0"/>
              <w:ind w:left="457" w:hanging="283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4462C8">
              <w:rPr>
                <w:rFonts w:ascii="Corbel" w:hAnsi="Corbel"/>
                <w:b/>
                <w:bCs/>
                <w:sz w:val="24"/>
                <w:szCs w:val="24"/>
              </w:rPr>
              <w:t xml:space="preserve">6. Podstawowe techniki wizualizacji danych marketingowych </w:t>
            </w:r>
          </w:p>
          <w:p w14:paraId="6CC26DB3" w14:textId="2535B512" w:rsidR="004462C8" w:rsidRPr="004462C8" w:rsidRDefault="00E07169" w:rsidP="00E07169">
            <w:pPr>
              <w:pStyle w:val="Akapitzlist"/>
              <w:spacing w:after="0"/>
              <w:ind w:left="457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4462C8" w:rsidRPr="004462C8">
              <w:rPr>
                <w:rFonts w:ascii="Corbel" w:hAnsi="Corbel"/>
                <w:sz w:val="24"/>
                <w:szCs w:val="24"/>
              </w:rPr>
              <w:t>Ćwiczenia w Excelu / Google Sheets: wykresy kolumnowe, liniowe, mapy ciepła</w:t>
            </w:r>
          </w:p>
          <w:p w14:paraId="54EB6E96" w14:textId="0A78662A" w:rsidR="0085747A" w:rsidRPr="00B169DF" w:rsidRDefault="00E07169" w:rsidP="00E07169">
            <w:pPr>
              <w:pStyle w:val="Akapitzlist"/>
              <w:spacing w:after="0"/>
              <w:ind w:left="457"/>
              <w:rPr>
                <w:rFonts w:ascii="Corbel" w:hAnsi="Corbel"/>
                <w:sz w:val="24"/>
                <w:szCs w:val="24"/>
              </w:rPr>
            </w:pPr>
            <w:r w:rsidRPr="004462C8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4462C8" w:rsidRPr="004462C8">
              <w:rPr>
                <w:rFonts w:ascii="Corbel" w:hAnsi="Corbel"/>
                <w:sz w:val="24"/>
                <w:szCs w:val="24"/>
              </w:rPr>
              <w:t>Budowa prostego dashboardu marketingowego (ręcznie lub z szablonem)</w:t>
            </w:r>
          </w:p>
        </w:tc>
      </w:tr>
    </w:tbl>
    <w:p w14:paraId="0992BC4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4D01C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6E4AD66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114CAC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5AB72F2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0982496" w14:textId="3D04D3AC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0C03B5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27C06449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1AD41D89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7DE284" w14:textId="5BFF903B" w:rsidR="00E960BB" w:rsidRPr="00E07169" w:rsidRDefault="000C03B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E07169">
        <w:rPr>
          <w:rFonts w:ascii="Corbel" w:hAnsi="Corbel"/>
          <w:b w:val="0"/>
          <w:bCs/>
          <w:smallCaps w:val="0"/>
          <w:szCs w:val="24"/>
        </w:rPr>
        <w:t>Wykład z prezentacją multimedialną</w:t>
      </w:r>
    </w:p>
    <w:p w14:paraId="05252CDD" w14:textId="414F0B1C" w:rsidR="000C03B5" w:rsidRPr="00E07169" w:rsidRDefault="000C03B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E07169">
        <w:rPr>
          <w:rFonts w:ascii="Corbel" w:hAnsi="Corbel"/>
          <w:b w:val="0"/>
          <w:bCs/>
          <w:smallCaps w:val="0"/>
          <w:szCs w:val="24"/>
        </w:rPr>
        <w:t>Analiza tekstów z dyskusją</w:t>
      </w:r>
    </w:p>
    <w:p w14:paraId="3667C250" w14:textId="7D3952C9" w:rsidR="00E960BB" w:rsidRPr="00E07169" w:rsidRDefault="000C03B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E07169">
        <w:rPr>
          <w:rFonts w:ascii="Corbel" w:hAnsi="Corbel"/>
          <w:b w:val="0"/>
          <w:bCs/>
          <w:smallCaps w:val="0"/>
          <w:szCs w:val="24"/>
        </w:rPr>
        <w:t>Praca w grupach</w:t>
      </w:r>
    </w:p>
    <w:p w14:paraId="4596412B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4EDAC0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2AC034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6F1C7D87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308A0CD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D0D9C9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6918C543" w14:textId="77777777" w:rsidTr="00C05F44">
        <w:tc>
          <w:tcPr>
            <w:tcW w:w="1985" w:type="dxa"/>
            <w:vAlign w:val="center"/>
          </w:tcPr>
          <w:p w14:paraId="3E3CDE3D" w14:textId="77777777" w:rsidR="0085747A" w:rsidRPr="00B169DF" w:rsidRDefault="0071620A" w:rsidP="00E071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026A965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63D5C5D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B0D1901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084FE33" w14:textId="775F7A09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0C03B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EDB69BD" w14:textId="77777777" w:rsidTr="00C05F44">
        <w:tc>
          <w:tcPr>
            <w:tcW w:w="1985" w:type="dxa"/>
          </w:tcPr>
          <w:p w14:paraId="76549A44" w14:textId="47F4143A" w:rsidR="0085747A" w:rsidRPr="00B169DF" w:rsidRDefault="000C03B5" w:rsidP="00E071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r w:rsidR="0085747A" w:rsidRPr="00B169DF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26AF175E" w14:textId="43C997EE" w:rsidR="0085747A" w:rsidRPr="000C03B5" w:rsidRDefault="000C03B5" w:rsidP="000C03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C03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262043F2" w14:textId="4B4F6CD4" w:rsidR="0085747A" w:rsidRPr="000C03B5" w:rsidRDefault="000C03B5" w:rsidP="000C03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C03B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0C03B5" w:rsidRPr="00B169DF" w14:paraId="7FBCB305" w14:textId="77777777" w:rsidTr="00C05F44">
        <w:tc>
          <w:tcPr>
            <w:tcW w:w="1985" w:type="dxa"/>
          </w:tcPr>
          <w:p w14:paraId="027454CD" w14:textId="0729B2FC" w:rsidR="000C03B5" w:rsidRPr="00B169DF" w:rsidRDefault="000C03B5" w:rsidP="00E071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528" w:type="dxa"/>
          </w:tcPr>
          <w:p w14:paraId="43E5E77B" w14:textId="7A8C1A90" w:rsidR="000C03B5" w:rsidRPr="000C03B5" w:rsidRDefault="000C03B5" w:rsidP="000C03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C03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65EE3D90" w14:textId="5842992A" w:rsidR="000C03B5" w:rsidRPr="000C03B5" w:rsidRDefault="000C03B5" w:rsidP="000C03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B521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0C03B5" w:rsidRPr="00B169DF" w14:paraId="21908455" w14:textId="77777777" w:rsidTr="00C05F44">
        <w:tc>
          <w:tcPr>
            <w:tcW w:w="1985" w:type="dxa"/>
          </w:tcPr>
          <w:p w14:paraId="52A13EE6" w14:textId="649D9D65" w:rsidR="000C03B5" w:rsidRPr="00B169DF" w:rsidRDefault="000C03B5" w:rsidP="00E071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0EF6D48D" w14:textId="6BE3F7D4" w:rsidR="000C03B5" w:rsidRPr="000C03B5" w:rsidRDefault="000C03B5" w:rsidP="000C03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C03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2E44D447" w14:textId="685A5063" w:rsidR="000C03B5" w:rsidRPr="000C03B5" w:rsidRDefault="000C03B5" w:rsidP="000C03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B521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0C03B5" w:rsidRPr="00B169DF" w14:paraId="71A6E2B1" w14:textId="77777777" w:rsidTr="000C03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12D5" w14:textId="04D243B5" w:rsidR="000C03B5" w:rsidRPr="00B169DF" w:rsidRDefault="000C03B5" w:rsidP="00E071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65D9" w14:textId="79E4A46A" w:rsidR="000C03B5" w:rsidRPr="000C03B5" w:rsidRDefault="000C03B5" w:rsidP="000C03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C03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0209" w14:textId="6065E2E1" w:rsidR="000C03B5" w:rsidRPr="000C03B5" w:rsidRDefault="000C03B5" w:rsidP="000C03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B521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0C03B5" w:rsidRPr="00B169DF" w14:paraId="3973A028" w14:textId="77777777" w:rsidTr="000C03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8ED2" w14:textId="3A6F28D4" w:rsidR="000C03B5" w:rsidRPr="00B169DF" w:rsidRDefault="000C03B5" w:rsidP="00E071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E521" w14:textId="7E72AAAE" w:rsidR="000C03B5" w:rsidRPr="000C03B5" w:rsidRDefault="000C03B5" w:rsidP="000C03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C03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10D5" w14:textId="6DE1769A" w:rsidR="000C03B5" w:rsidRPr="000C03B5" w:rsidRDefault="000C03B5" w:rsidP="000C03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B521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0C03B5" w:rsidRPr="00B169DF" w14:paraId="56C1CD7E" w14:textId="77777777" w:rsidTr="000C03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0436" w14:textId="6713FA63" w:rsidR="000C03B5" w:rsidRPr="00B169DF" w:rsidRDefault="000C03B5" w:rsidP="00E071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51C1" w14:textId="1BE86310" w:rsidR="000C03B5" w:rsidRPr="000C03B5" w:rsidRDefault="000C03B5" w:rsidP="000C03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C03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0D31" w14:textId="15B9B405" w:rsidR="000C03B5" w:rsidRPr="000C03B5" w:rsidRDefault="000C03B5" w:rsidP="000C03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B521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0C03B5" w:rsidRPr="00B169DF" w14:paraId="339E3E2F" w14:textId="77777777" w:rsidTr="000C03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8A38" w14:textId="122DCB02" w:rsidR="000C03B5" w:rsidRPr="00B169DF" w:rsidRDefault="000C03B5" w:rsidP="00E071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8B0A" w14:textId="3D2D184E" w:rsidR="000C03B5" w:rsidRPr="000C03B5" w:rsidRDefault="000C03B5" w:rsidP="000C03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C03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F2DA" w14:textId="65DE45F7" w:rsidR="000C03B5" w:rsidRPr="000C03B5" w:rsidRDefault="000C03B5" w:rsidP="000C03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B521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052CD4B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E9E4F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F01F288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7D2169E2" w14:textId="77777777" w:rsidTr="00923D7D">
        <w:tc>
          <w:tcPr>
            <w:tcW w:w="9670" w:type="dxa"/>
          </w:tcPr>
          <w:p w14:paraId="03FDEBF4" w14:textId="2F160AC9" w:rsidR="0003377C" w:rsidRPr="0003377C" w:rsidRDefault="0003377C" w:rsidP="00B91F9E">
            <w:pPr>
              <w:pStyle w:val="Punktygwne"/>
              <w:numPr>
                <w:ilvl w:val="1"/>
                <w:numId w:val="7"/>
              </w:numPr>
              <w:spacing w:before="0" w:after="0"/>
              <w:ind w:left="316" w:hanging="30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37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 zespołowy / indywidualny (40%)</w:t>
            </w:r>
          </w:p>
          <w:p w14:paraId="3F51ACB5" w14:textId="77777777" w:rsidR="0003377C" w:rsidRPr="0003377C" w:rsidRDefault="0003377C" w:rsidP="00B91F9E">
            <w:pPr>
              <w:pStyle w:val="Punktygwne"/>
              <w:numPr>
                <w:ilvl w:val="0"/>
                <w:numId w:val="14"/>
              </w:numPr>
              <w:spacing w:before="0" w:after="0"/>
              <w:ind w:left="599" w:hanging="23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37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opracowanie analizy wybranego problemu marketingowego z wykorzystaniem danych,</w:t>
            </w:r>
          </w:p>
          <w:p w14:paraId="3B5B7704" w14:textId="77777777" w:rsidR="0003377C" w:rsidRPr="0003377C" w:rsidRDefault="0003377C" w:rsidP="00B91F9E">
            <w:pPr>
              <w:pStyle w:val="Punktygwne"/>
              <w:numPr>
                <w:ilvl w:val="0"/>
                <w:numId w:val="14"/>
              </w:numPr>
              <w:spacing w:before="0" w:after="0"/>
              <w:ind w:left="599" w:hanging="23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37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zawiera: identyfikację problemu, segmentację lub analizę efektywności, wnioski i rekomendacje,</w:t>
            </w:r>
          </w:p>
          <w:p w14:paraId="3EF1B76F" w14:textId="52E1F0FA" w:rsidR="0003377C" w:rsidRPr="0003377C" w:rsidRDefault="0003377C" w:rsidP="00B91F9E">
            <w:pPr>
              <w:pStyle w:val="Punktygwne"/>
              <w:numPr>
                <w:ilvl w:val="0"/>
                <w:numId w:val="14"/>
              </w:numPr>
              <w:spacing w:before="0" w:after="0"/>
              <w:ind w:left="599" w:hanging="23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37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oceniane elementy: poprawność analizy, trafność wniosków, zastosowanie wiedzy, forma </w:t>
            </w:r>
            <w:r w:rsidRPr="000337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prezentacji.</w:t>
            </w:r>
            <w:r w:rsidRPr="000337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  <w:t>Forma oceny: projekt + ewentualna prezentacja</w:t>
            </w:r>
            <w:r w:rsidR="00B91F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2555135" w14:textId="77777777" w:rsidR="00B91F9E" w:rsidRPr="00B91F9E" w:rsidRDefault="00B91F9E" w:rsidP="00B91F9E">
            <w:pPr>
              <w:pStyle w:val="Punktygwne"/>
              <w:numPr>
                <w:ilvl w:val="1"/>
                <w:numId w:val="7"/>
              </w:numPr>
              <w:spacing w:before="0" w:after="0"/>
              <w:ind w:left="316" w:hanging="30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1F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końcowe (30%)</w:t>
            </w:r>
          </w:p>
          <w:p w14:paraId="6E190870" w14:textId="21F006E2" w:rsidR="00B91F9E" w:rsidRPr="00B91F9E" w:rsidRDefault="00B91F9E" w:rsidP="00B91F9E">
            <w:pPr>
              <w:pStyle w:val="Punktygwne"/>
              <w:spacing w:before="0" w:after="0"/>
              <w:ind w:left="31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</w:t>
            </w:r>
            <w:r w:rsidRPr="00B91F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orma pisemna (test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wielokrotnego </w:t>
            </w:r>
            <w:r w:rsidRPr="00B91F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wyboru, krótkie pytania opisowe, ewentualnie analiza przypadku)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9641A80" w14:textId="085A9238" w:rsidR="00B91F9E" w:rsidRPr="00B91F9E" w:rsidRDefault="00B91F9E" w:rsidP="00B91F9E">
            <w:pPr>
              <w:pStyle w:val="Punktygwne"/>
              <w:numPr>
                <w:ilvl w:val="1"/>
                <w:numId w:val="7"/>
              </w:numPr>
              <w:spacing w:before="0" w:after="0"/>
              <w:ind w:left="316" w:hanging="30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1F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Sprawozdania z ćwiczeń (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 w:rsidRPr="00B91F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0%)</w:t>
            </w:r>
          </w:p>
          <w:p w14:paraId="62B96340" w14:textId="1414F4FD" w:rsidR="0085747A" w:rsidRPr="00B169DF" w:rsidRDefault="00B91F9E" w:rsidP="00B91F9E">
            <w:pPr>
              <w:pStyle w:val="Punktygwne"/>
              <w:spacing w:before="0" w:after="0"/>
              <w:ind w:left="31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B91F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rótkie pisemne opracowania z wybranych zajęć (np. segmentacja, KPI, wizualizacja danych)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O</w:t>
            </w:r>
            <w:r w:rsidRPr="00B91F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cenie podlega: przejrzystość, poprawność wnioskowania, powiązanie z teorią.</w:t>
            </w:r>
          </w:p>
        </w:tc>
      </w:tr>
    </w:tbl>
    <w:p w14:paraId="05E808E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AB2F76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F4880A9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07CF94F1" w14:textId="77777777" w:rsidTr="003E1941">
        <w:tc>
          <w:tcPr>
            <w:tcW w:w="4962" w:type="dxa"/>
            <w:vAlign w:val="center"/>
          </w:tcPr>
          <w:p w14:paraId="6B7C8F1C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48B1C7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3933552A" w14:textId="77777777" w:rsidTr="00923D7D">
        <w:tc>
          <w:tcPr>
            <w:tcW w:w="4962" w:type="dxa"/>
          </w:tcPr>
          <w:p w14:paraId="41918C4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7BEAE5A" w14:textId="4B1EC536" w:rsidR="0085747A" w:rsidRPr="00B169DF" w:rsidRDefault="00B91F9E" w:rsidP="00B91F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1C477F5C" w14:textId="77777777" w:rsidTr="00923D7D">
        <w:tc>
          <w:tcPr>
            <w:tcW w:w="4962" w:type="dxa"/>
          </w:tcPr>
          <w:p w14:paraId="0156F50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0025C3F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5997C6E" w14:textId="76807E09" w:rsidR="00C61DC5" w:rsidRPr="00B169DF" w:rsidRDefault="00B91F9E" w:rsidP="00B91F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3155F503" w14:textId="77777777" w:rsidTr="00923D7D">
        <w:tc>
          <w:tcPr>
            <w:tcW w:w="4962" w:type="dxa"/>
          </w:tcPr>
          <w:p w14:paraId="2271F154" w14:textId="41B6BBAF" w:rsidR="00C61DC5" w:rsidRPr="00B169DF" w:rsidRDefault="00C61DC5" w:rsidP="000C03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C03B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843EFDF" w14:textId="2A49DA52" w:rsidR="00C61DC5" w:rsidRPr="00B169DF" w:rsidRDefault="00B91F9E" w:rsidP="00B91F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B169DF" w14:paraId="728E5492" w14:textId="77777777" w:rsidTr="00923D7D">
        <w:tc>
          <w:tcPr>
            <w:tcW w:w="4962" w:type="dxa"/>
          </w:tcPr>
          <w:p w14:paraId="49A53401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1C8E1E1" w14:textId="0B0E39B4" w:rsidR="0085747A" w:rsidRPr="00B169DF" w:rsidRDefault="00B91F9E" w:rsidP="00B91F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B169DF" w14:paraId="7C333473" w14:textId="77777777" w:rsidTr="00923D7D">
        <w:tc>
          <w:tcPr>
            <w:tcW w:w="4962" w:type="dxa"/>
          </w:tcPr>
          <w:p w14:paraId="594F4B1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2009A7B" w14:textId="1895085F" w:rsidR="0085747A" w:rsidRPr="00B169DF" w:rsidRDefault="000C03B5" w:rsidP="000C03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37022D3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FF4ED05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358F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BD5451A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1AA3E089" w14:textId="77777777" w:rsidTr="0071620A">
        <w:trPr>
          <w:trHeight w:val="397"/>
        </w:trPr>
        <w:tc>
          <w:tcPr>
            <w:tcW w:w="3544" w:type="dxa"/>
          </w:tcPr>
          <w:p w14:paraId="5FC8AFD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10EAA31" w14:textId="10C81D36" w:rsidR="0085747A" w:rsidRPr="00B169DF" w:rsidRDefault="000C03B5" w:rsidP="000C03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28E13A19" w14:textId="77777777" w:rsidTr="0071620A">
        <w:trPr>
          <w:trHeight w:val="397"/>
        </w:trPr>
        <w:tc>
          <w:tcPr>
            <w:tcW w:w="3544" w:type="dxa"/>
          </w:tcPr>
          <w:p w14:paraId="1BE9AD3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EA77285" w14:textId="68156A1F" w:rsidR="0085747A" w:rsidRPr="00B169DF" w:rsidRDefault="000C03B5" w:rsidP="000C03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37EAC91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AF2E90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149A15C5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B169DF" w14:paraId="56D54F7D" w14:textId="77777777" w:rsidTr="00E07169">
        <w:trPr>
          <w:trHeight w:val="397"/>
        </w:trPr>
        <w:tc>
          <w:tcPr>
            <w:tcW w:w="9497" w:type="dxa"/>
          </w:tcPr>
          <w:p w14:paraId="115F535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01016C0" w14:textId="77777777" w:rsidR="001D3A89" w:rsidRDefault="001D3A89" w:rsidP="001D3A89">
            <w:pPr>
              <w:pStyle w:val="Punktygwne"/>
              <w:numPr>
                <w:ilvl w:val="1"/>
                <w:numId w:val="6"/>
              </w:numPr>
              <w:spacing w:before="0" w:after="0"/>
              <w:ind w:left="313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1D3A89">
              <w:rPr>
                <w:rFonts w:ascii="Corbel" w:hAnsi="Corbel"/>
                <w:b w:val="0"/>
                <w:smallCaps w:val="0"/>
                <w:szCs w:val="24"/>
              </w:rPr>
              <w:t>Kozielski K. (red.), Wskaźniki marketingowe. Pomiar i zarządzanie efektywnością marketingu, Wydawnictwo Difin, Warszawa 2016.</w:t>
            </w:r>
          </w:p>
          <w:p w14:paraId="12C47589" w14:textId="77777777" w:rsidR="001D3A89" w:rsidRDefault="00B91F9E" w:rsidP="001D3A89">
            <w:pPr>
              <w:pStyle w:val="Punktygwne"/>
              <w:numPr>
                <w:ilvl w:val="1"/>
                <w:numId w:val="6"/>
              </w:numPr>
              <w:spacing w:before="0" w:after="0"/>
              <w:ind w:left="313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B91F9E">
              <w:rPr>
                <w:rFonts w:ascii="Corbel" w:hAnsi="Corbel"/>
                <w:b w:val="0"/>
                <w:smallCaps w:val="0"/>
                <w:szCs w:val="24"/>
              </w:rPr>
              <w:t>Pietruszka-Ortyl A.,</w:t>
            </w:r>
            <w:r w:rsidRPr="001D3A8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91F9E">
              <w:rPr>
                <w:rFonts w:ascii="Corbel" w:hAnsi="Corbel"/>
                <w:b w:val="0"/>
                <w:smallCaps w:val="0"/>
                <w:szCs w:val="24"/>
              </w:rPr>
              <w:t>Wskaźniki marketingowe,</w:t>
            </w:r>
            <w:r w:rsidRPr="001D3A8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91F9E">
              <w:rPr>
                <w:rFonts w:ascii="Corbel" w:hAnsi="Corbel"/>
                <w:b w:val="0"/>
                <w:smallCaps w:val="0"/>
                <w:szCs w:val="24"/>
              </w:rPr>
              <w:t>Wydawnictwo Uniwersytetu Ekonomicznego w Krakowie,</w:t>
            </w:r>
            <w:r w:rsidRPr="001D3A8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91F9E">
              <w:rPr>
                <w:rFonts w:ascii="Corbel" w:hAnsi="Corbel"/>
                <w:b w:val="0"/>
                <w:smallCaps w:val="0"/>
                <w:szCs w:val="24"/>
              </w:rPr>
              <w:t>Kraków 2018.</w:t>
            </w:r>
          </w:p>
          <w:p w14:paraId="7641D6AB" w14:textId="49959465" w:rsidR="00B91F9E" w:rsidRPr="00B169DF" w:rsidRDefault="00B91F9E" w:rsidP="001D3A89">
            <w:pPr>
              <w:pStyle w:val="Punktygwne"/>
              <w:numPr>
                <w:ilvl w:val="1"/>
                <w:numId w:val="6"/>
              </w:numPr>
              <w:spacing w:before="0" w:after="0"/>
              <w:ind w:left="313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1F9E">
              <w:rPr>
                <w:rFonts w:ascii="Corbel" w:hAnsi="Corbel"/>
                <w:b w:val="0"/>
                <w:smallCaps w:val="0"/>
                <w:szCs w:val="24"/>
              </w:rPr>
              <w:t>Śliwińska K. (red.),</w:t>
            </w:r>
            <w:r w:rsidRPr="001D3A8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91F9E">
              <w:rPr>
                <w:rFonts w:ascii="Corbel" w:hAnsi="Corbel"/>
                <w:b w:val="0"/>
                <w:smallCaps w:val="0"/>
                <w:szCs w:val="24"/>
              </w:rPr>
              <w:t>Analityka marketingowa w praktyce,</w:t>
            </w:r>
            <w:r w:rsidRPr="00B91F9E">
              <w:rPr>
                <w:rFonts w:ascii="Corbel" w:hAnsi="Corbel"/>
                <w:b w:val="0"/>
                <w:smallCaps w:val="0"/>
                <w:szCs w:val="24"/>
              </w:rPr>
              <w:br/>
              <w:t>Wydawnictwo Difin,</w:t>
            </w:r>
            <w:r w:rsidRPr="001D3A8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91F9E">
              <w:rPr>
                <w:rFonts w:ascii="Corbel" w:hAnsi="Corbel"/>
                <w:b w:val="0"/>
                <w:smallCaps w:val="0"/>
                <w:szCs w:val="24"/>
              </w:rPr>
              <w:t>Warszawa 2022.</w:t>
            </w:r>
          </w:p>
        </w:tc>
      </w:tr>
      <w:tr w:rsidR="0085747A" w:rsidRPr="00B169DF" w14:paraId="3E78DC90" w14:textId="77777777" w:rsidTr="00E07169">
        <w:trPr>
          <w:trHeight w:val="397"/>
        </w:trPr>
        <w:tc>
          <w:tcPr>
            <w:tcW w:w="9497" w:type="dxa"/>
          </w:tcPr>
          <w:p w14:paraId="3C96F10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00EF702" w14:textId="1E9ED863" w:rsidR="001D3A89" w:rsidRPr="001D3A89" w:rsidRDefault="001D3A89" w:rsidP="001D3A89">
            <w:pPr>
              <w:pStyle w:val="Punktygwne"/>
              <w:numPr>
                <w:ilvl w:val="1"/>
                <w:numId w:val="16"/>
              </w:numPr>
              <w:spacing w:before="0" w:after="0"/>
              <w:ind w:left="313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1D3A89">
              <w:rPr>
                <w:rFonts w:ascii="Corbel" w:hAnsi="Corbel"/>
                <w:b w:val="0"/>
                <w:smallCaps w:val="0"/>
                <w:szCs w:val="24"/>
              </w:rPr>
              <w:t>Kotler P., Keller K.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D3A89">
              <w:rPr>
                <w:rFonts w:ascii="Corbel" w:hAnsi="Corbel"/>
                <w:b w:val="0"/>
                <w:smallCaps w:val="0"/>
                <w:szCs w:val="24"/>
              </w:rPr>
              <w:t>L., Marketing, Wydawnictwo Rebis, Poznań 2021.</w:t>
            </w:r>
          </w:p>
          <w:p w14:paraId="50574181" w14:textId="0A8CA1E0" w:rsidR="001D3A89" w:rsidRPr="00B169DF" w:rsidRDefault="001D3A89" w:rsidP="001D3A89">
            <w:pPr>
              <w:pStyle w:val="Punktygwne"/>
              <w:numPr>
                <w:ilvl w:val="1"/>
                <w:numId w:val="16"/>
              </w:numPr>
              <w:spacing w:before="0" w:after="0"/>
              <w:ind w:left="313" w:hanging="28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1D3A89">
              <w:rPr>
                <w:rFonts w:ascii="Corbel" w:hAnsi="Corbel"/>
                <w:b w:val="0"/>
                <w:smallCaps w:val="0"/>
                <w:szCs w:val="24"/>
              </w:rPr>
              <w:t>Rutkowski K., Excel w marketingu. Analiza danych i raportowanie, Wydawnictwo Helion, Gliwice 2021.</w:t>
            </w:r>
          </w:p>
        </w:tc>
      </w:tr>
    </w:tbl>
    <w:p w14:paraId="3DB24CF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C3F7299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91C53BD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D4889" w14:textId="77777777" w:rsidR="0057529A" w:rsidRDefault="0057529A" w:rsidP="00C16ABF">
      <w:pPr>
        <w:spacing w:after="0" w:line="240" w:lineRule="auto"/>
      </w:pPr>
      <w:r>
        <w:separator/>
      </w:r>
    </w:p>
  </w:endnote>
  <w:endnote w:type="continuationSeparator" w:id="0">
    <w:p w14:paraId="1A62C6AA" w14:textId="77777777" w:rsidR="0057529A" w:rsidRDefault="0057529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590C1" w14:textId="77777777" w:rsidR="0057529A" w:rsidRDefault="0057529A" w:rsidP="00C16ABF">
      <w:pPr>
        <w:spacing w:after="0" w:line="240" w:lineRule="auto"/>
      </w:pPr>
      <w:r>
        <w:separator/>
      </w:r>
    </w:p>
  </w:footnote>
  <w:footnote w:type="continuationSeparator" w:id="0">
    <w:p w14:paraId="1D1B6E0D" w14:textId="77777777" w:rsidR="0057529A" w:rsidRDefault="0057529A" w:rsidP="00C16ABF">
      <w:pPr>
        <w:spacing w:after="0" w:line="240" w:lineRule="auto"/>
      </w:pPr>
      <w:r>
        <w:continuationSeparator/>
      </w:r>
    </w:p>
  </w:footnote>
  <w:footnote w:id="1">
    <w:p w14:paraId="3E39D34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B3679"/>
    <w:multiLevelType w:val="multilevel"/>
    <w:tmpl w:val="D03C4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0F26C2"/>
    <w:multiLevelType w:val="hybridMultilevel"/>
    <w:tmpl w:val="576EA7EC"/>
    <w:lvl w:ilvl="0" w:tplc="88C09D5A">
      <w:start w:val="1"/>
      <w:numFmt w:val="decimal"/>
      <w:lvlText w:val="%1."/>
      <w:lvlJc w:val="left"/>
      <w:pPr>
        <w:ind w:left="534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54" w:hanging="360"/>
      </w:pPr>
    </w:lvl>
    <w:lvl w:ilvl="2" w:tplc="0415001B" w:tentative="1">
      <w:start w:val="1"/>
      <w:numFmt w:val="lowerRoman"/>
      <w:lvlText w:val="%3."/>
      <w:lvlJc w:val="right"/>
      <w:pPr>
        <w:ind w:left="1974" w:hanging="180"/>
      </w:pPr>
    </w:lvl>
    <w:lvl w:ilvl="3" w:tplc="0415000F" w:tentative="1">
      <w:start w:val="1"/>
      <w:numFmt w:val="decimal"/>
      <w:lvlText w:val="%4."/>
      <w:lvlJc w:val="left"/>
      <w:pPr>
        <w:ind w:left="2694" w:hanging="360"/>
      </w:pPr>
    </w:lvl>
    <w:lvl w:ilvl="4" w:tplc="04150019" w:tentative="1">
      <w:start w:val="1"/>
      <w:numFmt w:val="lowerLetter"/>
      <w:lvlText w:val="%5."/>
      <w:lvlJc w:val="left"/>
      <w:pPr>
        <w:ind w:left="3414" w:hanging="360"/>
      </w:pPr>
    </w:lvl>
    <w:lvl w:ilvl="5" w:tplc="0415001B" w:tentative="1">
      <w:start w:val="1"/>
      <w:numFmt w:val="lowerRoman"/>
      <w:lvlText w:val="%6."/>
      <w:lvlJc w:val="right"/>
      <w:pPr>
        <w:ind w:left="4134" w:hanging="180"/>
      </w:pPr>
    </w:lvl>
    <w:lvl w:ilvl="6" w:tplc="0415000F" w:tentative="1">
      <w:start w:val="1"/>
      <w:numFmt w:val="decimal"/>
      <w:lvlText w:val="%7."/>
      <w:lvlJc w:val="left"/>
      <w:pPr>
        <w:ind w:left="4854" w:hanging="360"/>
      </w:pPr>
    </w:lvl>
    <w:lvl w:ilvl="7" w:tplc="04150019" w:tentative="1">
      <w:start w:val="1"/>
      <w:numFmt w:val="lowerLetter"/>
      <w:lvlText w:val="%8."/>
      <w:lvlJc w:val="left"/>
      <w:pPr>
        <w:ind w:left="5574" w:hanging="360"/>
      </w:pPr>
    </w:lvl>
    <w:lvl w:ilvl="8" w:tplc="0415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2A088D"/>
    <w:multiLevelType w:val="hybridMultilevel"/>
    <w:tmpl w:val="DA9C25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0F258D"/>
    <w:multiLevelType w:val="hybridMultilevel"/>
    <w:tmpl w:val="9C6C6E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0718CF"/>
    <w:multiLevelType w:val="multilevel"/>
    <w:tmpl w:val="F50EC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5B0033"/>
    <w:multiLevelType w:val="multilevel"/>
    <w:tmpl w:val="A3A21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D44436"/>
    <w:multiLevelType w:val="multilevel"/>
    <w:tmpl w:val="2BBC3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E420BC"/>
    <w:multiLevelType w:val="multilevel"/>
    <w:tmpl w:val="F0F80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963B23"/>
    <w:multiLevelType w:val="multilevel"/>
    <w:tmpl w:val="E3C69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D34F2A"/>
    <w:multiLevelType w:val="multilevel"/>
    <w:tmpl w:val="D03C4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CF7330"/>
    <w:multiLevelType w:val="multilevel"/>
    <w:tmpl w:val="AA7CE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2B0111"/>
    <w:multiLevelType w:val="multilevel"/>
    <w:tmpl w:val="33584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225573B"/>
    <w:multiLevelType w:val="multilevel"/>
    <w:tmpl w:val="5E16E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3A2548B"/>
    <w:multiLevelType w:val="multilevel"/>
    <w:tmpl w:val="2B7C9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A7E1816"/>
    <w:multiLevelType w:val="multilevel"/>
    <w:tmpl w:val="52A27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8355444">
    <w:abstractNumId w:val="2"/>
  </w:num>
  <w:num w:numId="2" w16cid:durableId="1000163182">
    <w:abstractNumId w:val="1"/>
  </w:num>
  <w:num w:numId="3" w16cid:durableId="1763719065">
    <w:abstractNumId w:val="6"/>
  </w:num>
  <w:num w:numId="4" w16cid:durableId="129517456">
    <w:abstractNumId w:val="7"/>
  </w:num>
  <w:num w:numId="5" w16cid:durableId="1696728112">
    <w:abstractNumId w:val="5"/>
  </w:num>
  <w:num w:numId="6" w16cid:durableId="1926961289">
    <w:abstractNumId w:val="10"/>
  </w:num>
  <w:num w:numId="7" w16cid:durableId="789325155">
    <w:abstractNumId w:val="11"/>
  </w:num>
  <w:num w:numId="8" w16cid:durableId="1310015922">
    <w:abstractNumId w:val="12"/>
  </w:num>
  <w:num w:numId="9" w16cid:durableId="2038853042">
    <w:abstractNumId w:val="15"/>
  </w:num>
  <w:num w:numId="10" w16cid:durableId="2092770732">
    <w:abstractNumId w:val="8"/>
  </w:num>
  <w:num w:numId="11" w16cid:durableId="1566723923">
    <w:abstractNumId w:val="14"/>
  </w:num>
  <w:num w:numId="12" w16cid:durableId="1092436137">
    <w:abstractNumId w:val="13"/>
  </w:num>
  <w:num w:numId="13" w16cid:durableId="10956031">
    <w:abstractNumId w:val="9"/>
  </w:num>
  <w:num w:numId="14" w16cid:durableId="1897621271">
    <w:abstractNumId w:val="4"/>
  </w:num>
  <w:num w:numId="15" w16cid:durableId="893321781">
    <w:abstractNumId w:val="3"/>
  </w:num>
  <w:num w:numId="16" w16cid:durableId="29514106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377C"/>
    <w:rsid w:val="00042A51"/>
    <w:rsid w:val="00042D2E"/>
    <w:rsid w:val="00044C82"/>
    <w:rsid w:val="00070ED6"/>
    <w:rsid w:val="000742DC"/>
    <w:rsid w:val="000742F5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03B5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95130"/>
    <w:rsid w:val="001A70D2"/>
    <w:rsid w:val="001D3A89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6BC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34F9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04E27"/>
    <w:rsid w:val="00414E3C"/>
    <w:rsid w:val="0042244A"/>
    <w:rsid w:val="0042745A"/>
    <w:rsid w:val="00431D5C"/>
    <w:rsid w:val="004362C6"/>
    <w:rsid w:val="00437FA2"/>
    <w:rsid w:val="00445970"/>
    <w:rsid w:val="004462C8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46243"/>
    <w:rsid w:val="0056696D"/>
    <w:rsid w:val="0057529A"/>
    <w:rsid w:val="0059484D"/>
    <w:rsid w:val="00595B8E"/>
    <w:rsid w:val="005A0855"/>
    <w:rsid w:val="005A313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2815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0BBE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661B"/>
    <w:rsid w:val="009E0543"/>
    <w:rsid w:val="009E3B41"/>
    <w:rsid w:val="009F3C5C"/>
    <w:rsid w:val="009F4610"/>
    <w:rsid w:val="009F6F5E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1F9E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07169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3221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180F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89F1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0C03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72</TotalTime>
  <Pages>1</Pages>
  <Words>1345</Words>
  <Characters>8070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8</cp:revision>
  <cp:lastPrinted>2019-02-06T12:12:00Z</cp:lastPrinted>
  <dcterms:created xsi:type="dcterms:W3CDTF">2025-07-13T18:30:00Z</dcterms:created>
  <dcterms:modified xsi:type="dcterms:W3CDTF">2026-04-22T09:13:00Z</dcterms:modified>
</cp:coreProperties>
</file>